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Première Missing &amp; Wishing - Een tocht door verlies en verlangen</w:t>
      </w:r>
    </w:p>
    <w:p>
      <w:pPr/>
      <w:r>
        <w:rPr>
          <w:sz w:val="28"/>
          <w:szCs w:val="28"/>
          <w:b w:val="1"/>
          <w:bCs w:val="1"/>
        </w:rPr>
        <w:t xml:space="preserve">Amsterdam, 7 oktober 2025 - ZID Theater (Amsterdam) en Madam Fortuna (Antwerpen) presenteren Missing &amp; Wishing, een intercultureel theaterprogramma waarin zeven jonge makers uit Amsterdam en Antwerpen hun persoonlijke verhalen delen. Op 6 november, om 20.00 bij Laak Theater Den Haag, presenteren zij korte, krachtige solo’s waarin verlies, verlangen en hoop samenkomen in een veelzijdige mix van theater, spoken word, dans en soundscapes. Wat gebeurt er als dromen botsen met herinneringen? Als wat je mist, ook is wat je hoopt? Missing &amp; Wishing neemt het publiek mee in intieme vertellingen die raken aan universele emoties.</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t xml:space="preserve">Jonge makers, ieder met hun eigen achtergrond en artistieke taal, tonen hun dromen, herinneringen en verrassende perspectieven. </w:t>
      </w:r>
    </w:p>
    <w:p>
      <w:pPr/>
      <w:r>
        <w:rPr>
          <w:color w:val="black"/>
        </w:rPr>
        <w:t xml:space="preserve">Reis mee in de individuele tochten van de makers. </w:t>
      </w:r>
    </w:p>
    <w:p>
      <w:pPr/>
      <w:r>
        <w:rPr/>
        <w:t xml:space="preserve">In woord, beeld en beweging vertellen zij wat hen raakt: rauw, gevoelig, verrassend en herkenbaar.</w:t>
      </w:r>
    </w:p>
    <w:p>
      <w:pPr/>
      <w:r>
        <w:rPr/>
        <w:t xml:space="preserve">Concept: </w:t>
      </w:r>
    </w:p>
    <w:p>
      <w:pPr/>
      <w:r>
        <w:rPr>
          <w:b w:val="1"/>
          <w:bCs w:val="1"/>
        </w:rPr>
        <w:t xml:space="preserve">Hussein Al-Khalidi </w:t>
      </w:r>
    </w:p>
    <w:p>
      <w:pPr/>
      <w:r>
        <w:rPr>
          <w:color w:val="black"/>
          <w:b w:val="1"/>
          <w:bCs w:val="1"/>
        </w:rPr>
        <w:t xml:space="preserve">(MF)</w:t>
      </w:r>
    </w:p>
    <w:p>
      <w:pPr/>
      <w:r>
        <w:rPr>
          <w:color w:val="black"/>
        </w:rPr>
        <w:t xml:space="preserve"> </w:t>
      </w:r>
    </w:p>
    <w:p>
      <w:pPr/>
      <w:r>
        <w:rPr/>
        <w:t xml:space="preserve">| Regie: </w:t>
      </w:r>
    </w:p>
    <w:p>
      <w:pPr/>
      <w:r>
        <w:rPr>
          <w:b w:val="1"/>
          <w:bCs w:val="1"/>
        </w:rPr>
        <w:t xml:space="preserve">Bea Van den Berg, Hussein Al-Khalidi (MF) &amp; Sebo Bakker (ZID)</w:t>
      </w:r>
    </w:p>
    <w:p>
      <w:pPr/>
      <w:r>
        <w:rPr/>
        <w:t xml:space="preserve"> | </w:t>
      </w:r>
    </w:p>
    <w:p>
      <w:pPr/>
      <w:r>
        <w:rPr>
          <w:color w:val="black"/>
        </w:rPr>
        <w:t xml:space="preserve">Makers en uitvoering: </w:t>
      </w:r>
    </w:p>
    <w:p>
      <w:pPr/>
      <w:r>
        <w:rPr>
          <w:b w:val="1"/>
          <w:bCs w:val="1"/>
        </w:rPr>
        <w:t xml:space="preserve">Amanda Lee, Dora Draghi, Jera Topolovec, Rosina Lui (ZID) &amp; Imrane Akajjoua, Gloria Abena Biney, Alice De Waele (MF)</w:t>
      </w:r>
    </w:p>
    <w:p>
      <w:pPr/>
      <w:r>
        <w:rPr>
          <w:b w:val="1"/>
          <w:bCs w:val="1"/>
        </w:rPr>
        <w:t xml:space="preserve">Praktisch </w:t>
      </w:r>
    </w:p>
    <w:p/>
    <w:p>
      <w:pPr/>
      <w:r>
        <w:rPr>
          <w:b w:val="1"/>
          <w:bCs w:val="1"/>
        </w:rPr>
        <w:t xml:space="preserve">Datum:</w:t>
      </w:r>
    </w:p>
    <w:p>
      <w:pPr/>
      <w:r>
        <w:rPr/>
        <w:t xml:space="preserve"> 6 november 2025</w:t>
      </w:r>
    </w:p>
    <w:p/>
    <w:p>
      <w:pPr/>
      <w:r>
        <w:rPr>
          <w:b w:val="1"/>
          <w:bCs w:val="1"/>
        </w:rPr>
        <w:t xml:space="preserve">Tijd:</w:t>
      </w:r>
    </w:p>
    <w:p>
      <w:pPr/>
      <w:r>
        <w:rPr/>
        <w:t xml:space="preserve"> 20:00 </w:t>
      </w:r>
    </w:p>
    <w:p/>
    <w:p>
      <w:pPr/>
      <w:r>
        <w:rPr>
          <w:b w:val="1"/>
          <w:bCs w:val="1"/>
        </w:rPr>
        <w:t xml:space="preserve">Locatie:</w:t>
      </w:r>
    </w:p>
    <w:p>
      <w:pPr/>
      <w:r>
        <w:rPr/>
        <w:t xml:space="preserve"> Laak Theater Den Haag | Ferrandweg 4T, 2523 XT Den Haag</w:t>
      </w:r>
    </w:p>
    <w:p>
      <w:pPr/>
      <w:r>
        <w:rPr>
          <w:b w:val="1"/>
          <w:bCs w:val="1"/>
        </w:rPr>
        <w:t xml:space="preserve">Duur:</w:t>
      </w:r>
    </w:p>
    <w:p>
      <w:pPr/>
      <w:r>
        <w:rPr/>
        <w:t xml:space="preserve"> ± 70 minuten (met korte pauze)</w:t>
      </w:r>
    </w:p>
    <w:p/>
    <w:p>
      <w:pPr/>
      <w:r>
        <w:rPr>
          <w:b w:val="1"/>
          <w:bCs w:val="1"/>
        </w:rPr>
        <w:t xml:space="preserve">Talen:</w:t>
      </w:r>
    </w:p>
    <w:p>
      <w:pPr/>
      <w:r>
        <w:rPr/>
        <w:t xml:space="preserve"> Nederlands &amp; Engels</w:t>
      </w:r>
    </w:p>
    <w:p/>
    <w:p>
      <w:pPr/>
      <w:r>
        <w:rPr>
          <w:b w:val="1"/>
          <w:bCs w:val="1"/>
        </w:rPr>
        <w:t xml:space="preserve">Leeftijd:</w:t>
      </w:r>
    </w:p>
    <w:p>
      <w:pPr/>
      <w:r>
        <w:rPr/>
        <w:t xml:space="preserve"> vanaf 15 jaar</w:t>
      </w:r>
    </w:p>
    <w:p/>
    <w:p/>
    <w:p>
      <w:pPr/>
      <w:r>
        <w:rPr>
          <w:b w:val="1"/>
          <w:bCs w:val="1"/>
        </w:rPr>
        <w:t xml:space="preserve">Over het project</w:t>
      </w:r>
    </w:p>
    <w:p/>
    <w:p>
      <w:pPr/>
      <w:r>
        <w:rPr>
          <w:i w:val="1"/>
          <w:iCs w:val="1"/>
        </w:rPr>
        <w:t xml:space="preserve">Missing &amp; Wishing</w:t>
      </w:r>
    </w:p>
    <w:p>
      <w:pPr/>
      <w:r>
        <w:rPr/>
        <w:t xml:space="preserve"> is een inspirerende samenwerking tussen Madam Fortuna (Antwerpen) en ZID Theater (Amsterdam), mede mogelijk gemaakt door Erasmus+. Zeven jonge theatermakers volgen een traject met workshops, uitwisseling, en peer-to-peer coaching, waaronder tijdens </w:t>
      </w:r>
    </w:p>
    <w:p>
      <w:pPr/>
      <w:hyperlink r:id="rId8" w:history="1">
        <w:r>
          <w:rPr/>
          <w:t xml:space="preserve">ExploreZ 2025</w:t>
        </w:r>
      </w:hyperlink>
    </w:p>
    <w:p>
      <w:pPr/>
      <w:r>
        <w:rPr/>
        <w:t xml:space="preserve">. Onder begeleiding van ervaren regisseurs en theatermakers ontwikkelden zij hun eigen performance. Na Den Haag volgen presentaties in Gent, Antwerpen en Amsterdam.</w:t>
      </w:r>
    </w:p>
    <w:p>
      <w:pPr/>
      <w:r>
        <w:rPr>
          <w:b w:val="1"/>
          <w:bCs w:val="1"/>
        </w:rPr>
        <w:t xml:space="preserve">Over Madam Fortuna</w:t>
      </w:r>
    </w:p>
    <w:p/>
    <w:p>
      <w:pPr/>
      <w:r>
        <w:rPr/>
        <w:t xml:space="preserve">Madam Fortuna is een participatieve kunstenorganisatie uit Antwerpen: een artistiek laboratorium voor liefhebbers, aspirant-kunstenaars en professionals. Samen creëren zij theater, muziek, zang en spoken word, met uitwisseling en ontmoeting als drijvende kracht.</w:t>
      </w:r>
    </w:p>
    <w:p>
      <w:pPr/>
      <w:r>
        <w:rPr/>
        <w:t xml:space="preserve">De organisatie speelt in de eigen zaal, in de openbare ruimte, op festivals, in Vlaamse cultuurhuizen én internationaal. Madam Fortuna werkt met deelnemers, publiek en artiesten uit diverse culturen en generaties. Deze rijke mix maakt kunst een krachtige motor voor verbinding en een sterke interculturele dialoog.</w:t>
      </w:r>
    </w:p>
    <w:p/>
    <w:p>
      <w:pPr>
        <w:jc w:val="left"/>
      </w:pPr>
      <w:r>
        <w:pict>
          <v:shape id="_x0000_s104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 TargetMode="External"/><Relationship Id="rId9" Type="http://schemas.openxmlformats.org/officeDocument/2006/relationships/hyperlink" Target="https://zid-theater.presscloud.ai/pers/premiere-missing-wishing-een-tocht-door-verlies-en-verlangen" TargetMode="External"/><Relationship Id="rId10"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2026-07-16T05:48:23+02:00</dcterms:created>
  <dcterms:modified xsi:type="dcterms:W3CDTF">2026-07-16T05:48:23+02:00</dcterms:modified>
</cp:coreProperties>
</file>

<file path=docProps/custom.xml><?xml version="1.0" encoding="utf-8"?>
<Properties xmlns="http://schemas.openxmlformats.org/officeDocument/2006/custom-properties" xmlns:vt="http://schemas.openxmlformats.org/officeDocument/2006/docPropsVTypes"/>
</file>